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7" w:rsidRPr="00BC285D" w:rsidRDefault="00BC285D">
      <w:pPr>
        <w:pStyle w:val="Style"/>
        <w:spacing w:before="300" w:after="300"/>
        <w:jc w:val="right"/>
        <w:textAlignment w:val="baseline"/>
        <w:rPr>
          <w:b/>
          <w:i/>
          <w:iCs/>
        </w:rPr>
      </w:pPr>
      <w:r w:rsidRPr="00BC285D">
        <w:rPr>
          <w:b/>
          <w:i/>
          <w:iCs/>
          <w:sz w:val="42"/>
          <w:szCs w:val="42"/>
        </w:rPr>
        <w:t>I “pomeriggi dell’</w:t>
      </w:r>
      <w:proofErr w:type="spellStart"/>
      <w:r w:rsidRPr="00BC285D">
        <w:rPr>
          <w:b/>
          <w:i/>
          <w:iCs/>
          <w:sz w:val="42"/>
          <w:szCs w:val="42"/>
        </w:rPr>
        <w:t>A.I.G.E.</w:t>
      </w:r>
      <w:proofErr w:type="spellEnd"/>
      <w:r w:rsidRPr="00BC285D">
        <w:rPr>
          <w:b/>
          <w:i/>
          <w:iCs/>
          <w:sz w:val="42"/>
          <w:szCs w:val="42"/>
        </w:rPr>
        <w:t>”</w:t>
      </w:r>
    </w:p>
    <w:p w:rsidR="00A17BC7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  <w:r>
        <w:rPr>
          <w:i/>
          <w:iCs/>
        </w:rPr>
        <w:t>I “pomeriggi dell’</w:t>
      </w:r>
      <w:proofErr w:type="spellStart"/>
      <w:r>
        <w:rPr>
          <w:i/>
          <w:iCs/>
        </w:rPr>
        <w:t>A.I.G.E.</w:t>
      </w:r>
      <w:proofErr w:type="spellEnd"/>
      <w:r w:rsidR="004E4841">
        <w:rPr>
          <w:i/>
          <w:iCs/>
        </w:rPr>
        <w:t>”</w:t>
      </w:r>
      <w:r>
        <w:rPr>
          <w:i/>
          <w:iCs/>
        </w:rPr>
        <w:t xml:space="preserve">, che proseguono con questo incontro, </w:t>
      </w:r>
    </w:p>
    <w:p w:rsidR="00A17BC7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  <w:r>
        <w:rPr>
          <w:i/>
          <w:iCs/>
        </w:rPr>
        <w:t xml:space="preserve">sono </w:t>
      </w:r>
      <w:r>
        <w:rPr>
          <w:i/>
          <w:iCs/>
        </w:rPr>
        <w:t>seminari informali su un tema di particolare attualità,</w:t>
      </w:r>
    </w:p>
    <w:p w:rsidR="00A17BC7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  <w:r>
        <w:rPr>
          <w:i/>
          <w:iCs/>
        </w:rPr>
        <w:t xml:space="preserve">introdotti da una breve presentazione dell’argomento, seguita da un </w:t>
      </w:r>
    </w:p>
    <w:p w:rsidR="00A17BC7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  <w:r>
        <w:rPr>
          <w:i/>
          <w:iCs/>
        </w:rPr>
        <w:t xml:space="preserve">ampio dibattito fra tutti </w:t>
      </w:r>
      <w:r w:rsidR="004E4841">
        <w:rPr>
          <w:i/>
          <w:iCs/>
        </w:rPr>
        <w:t>i presenti</w:t>
      </w:r>
    </w:p>
    <w:p w:rsidR="00BC285D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</w:p>
    <w:p w:rsidR="00BC285D" w:rsidRDefault="00BC285D" w:rsidP="004E4841">
      <w:pPr>
        <w:pStyle w:val="Style"/>
        <w:spacing w:before="243" w:after="243"/>
        <w:jc w:val="right"/>
        <w:textAlignment w:val="baseline"/>
        <w:rPr>
          <w:i/>
          <w:iCs/>
        </w:rPr>
      </w:pPr>
    </w:p>
    <w:p w:rsidR="00BC285D" w:rsidRPr="004E4841" w:rsidRDefault="00BC285D" w:rsidP="00BC285D">
      <w:pPr>
        <w:pStyle w:val="Style"/>
        <w:spacing w:before="300" w:after="300"/>
        <w:jc w:val="center"/>
        <w:textAlignment w:val="baseline"/>
      </w:pPr>
      <w:proofErr w:type="spellStart"/>
      <w:r>
        <w:rPr>
          <w:sz w:val="42"/>
          <w:szCs w:val="42"/>
        </w:rPr>
        <w:t>A.I.G.E.-</w:t>
      </w:r>
      <w:proofErr w:type="spellEnd"/>
      <w:r>
        <w:rPr>
          <w:sz w:val="42"/>
          <w:szCs w:val="42"/>
        </w:rPr>
        <w:t xml:space="preserve"> Associazione Italiana Giuristi Europei </w:t>
      </w:r>
    </w:p>
    <w:p w:rsidR="00A17BC7" w:rsidRPr="00BC285D" w:rsidRDefault="00BC285D" w:rsidP="00BC285D">
      <w:pPr>
        <w:pStyle w:val="Style"/>
        <w:spacing w:before="300" w:after="300"/>
        <w:jc w:val="center"/>
        <w:textAlignment w:val="baseline"/>
        <w:rPr>
          <w:sz w:val="42"/>
          <w:szCs w:val="42"/>
          <w:lang w:val="en-US"/>
        </w:rPr>
      </w:pPr>
      <w:r>
        <w:rPr>
          <w:i/>
          <w:iCs/>
          <w:sz w:val="22"/>
          <w:szCs w:val="22"/>
          <w:lang w:val="en-US"/>
        </w:rPr>
        <w:t>www.</w:t>
      </w:r>
      <w:r w:rsidRPr="004E484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E4841">
        <w:rPr>
          <w:i/>
          <w:iCs/>
          <w:sz w:val="22"/>
          <w:szCs w:val="22"/>
          <w:lang w:val="en-US"/>
        </w:rPr>
        <w:t>aige</w:t>
      </w:r>
      <w:proofErr w:type="spellEnd"/>
      <w:r w:rsidRPr="004E4841">
        <w:rPr>
          <w:i/>
          <w:iCs/>
          <w:sz w:val="22"/>
          <w:szCs w:val="22"/>
          <w:lang w:val="en-US"/>
        </w:rPr>
        <w:t xml:space="preserve">. it </w:t>
      </w:r>
      <w:r w:rsidRPr="004E4841">
        <w:rPr>
          <w:sz w:val="22"/>
          <w:szCs w:val="22"/>
          <w:lang w:val="en-US"/>
        </w:rPr>
        <w:t xml:space="preserve">- </w:t>
      </w:r>
      <w:hyperlink r:id="rId4">
        <w:r w:rsidRPr="004E4841">
          <w:rPr>
            <w:rStyle w:val="CollegamentoInternet"/>
            <w:i/>
            <w:iCs/>
            <w:color w:val="0000FF"/>
            <w:sz w:val="22"/>
            <w:szCs w:val="22"/>
            <w:lang w:val="en-US"/>
          </w:rPr>
          <w:t xml:space="preserve">info@aige.it </w:t>
        </w:r>
      </w:hyperlink>
    </w:p>
    <w:p w:rsidR="00A17BC7" w:rsidRDefault="00BC285D">
      <w:pPr>
        <w:pStyle w:val="Style"/>
        <w:spacing w:after="300"/>
        <w:jc w:val="center"/>
        <w:textAlignment w:val="baseline"/>
      </w:pPr>
      <w:r>
        <w:rPr>
          <w:i/>
          <w:iCs/>
          <w:sz w:val="22"/>
          <w:szCs w:val="22"/>
        </w:rPr>
        <w:t>---------------------------------</w:t>
      </w:r>
    </w:p>
    <w:p w:rsidR="004E4841" w:rsidRPr="00BC285D" w:rsidRDefault="00BC285D">
      <w:pPr>
        <w:pStyle w:val="Style"/>
        <w:spacing w:after="300"/>
        <w:jc w:val="center"/>
        <w:textAlignment w:val="baseline"/>
        <w:rPr>
          <w:bCs/>
          <w:sz w:val="32"/>
          <w:szCs w:val="32"/>
        </w:rPr>
      </w:pPr>
      <w:r w:rsidRPr="00BC285D">
        <w:rPr>
          <w:bCs/>
          <w:sz w:val="32"/>
          <w:szCs w:val="32"/>
        </w:rPr>
        <w:t>“pomeriggio dell’</w:t>
      </w:r>
      <w:proofErr w:type="spellStart"/>
      <w:r w:rsidRPr="00BC285D">
        <w:rPr>
          <w:bCs/>
          <w:sz w:val="32"/>
          <w:szCs w:val="32"/>
        </w:rPr>
        <w:t>A.I.G.E.</w:t>
      </w:r>
      <w:proofErr w:type="spellEnd"/>
      <w:r w:rsidRPr="00BC285D">
        <w:rPr>
          <w:bCs/>
          <w:sz w:val="32"/>
          <w:szCs w:val="32"/>
        </w:rPr>
        <w:t>”</w:t>
      </w:r>
    </w:p>
    <w:p w:rsidR="004E4841" w:rsidRPr="004E4841" w:rsidRDefault="004E4841">
      <w:pPr>
        <w:pStyle w:val="Style"/>
        <w:spacing w:after="300"/>
        <w:jc w:val="center"/>
        <w:textAlignment w:val="baseline"/>
        <w:rPr>
          <w:b/>
          <w:bCs/>
          <w:i/>
          <w:sz w:val="32"/>
          <w:szCs w:val="32"/>
        </w:rPr>
      </w:pPr>
      <w:r w:rsidRPr="004E4841">
        <w:rPr>
          <w:b/>
          <w:bCs/>
          <w:i/>
          <w:sz w:val="32"/>
          <w:szCs w:val="32"/>
        </w:rPr>
        <w:t xml:space="preserve">683 giorni a </w:t>
      </w:r>
      <w:proofErr w:type="spellStart"/>
      <w:r w:rsidRPr="004E4841">
        <w:rPr>
          <w:b/>
          <w:bCs/>
          <w:i/>
          <w:sz w:val="32"/>
          <w:szCs w:val="32"/>
        </w:rPr>
        <w:t>Brexit</w:t>
      </w:r>
      <w:proofErr w:type="spellEnd"/>
    </w:p>
    <w:p w:rsidR="004E4841" w:rsidRDefault="004E4841">
      <w:pPr>
        <w:pStyle w:val="Style"/>
        <w:spacing w:after="300"/>
        <w:jc w:val="center"/>
        <w:textAlignment w:val="baseline"/>
        <w:rPr>
          <w:b/>
          <w:bCs/>
          <w:i/>
          <w:sz w:val="32"/>
          <w:szCs w:val="32"/>
          <w:lang w:val="en-US"/>
        </w:rPr>
      </w:pPr>
      <w:r w:rsidRPr="004E4841">
        <w:rPr>
          <w:b/>
          <w:bCs/>
          <w:i/>
          <w:sz w:val="32"/>
          <w:szCs w:val="32"/>
          <w:lang w:val="en-US"/>
        </w:rPr>
        <w:t>( when Big Ben bongs midnight…)</w:t>
      </w:r>
    </w:p>
    <w:p w:rsidR="004E4841" w:rsidRPr="00BC285D" w:rsidRDefault="004E4841" w:rsidP="004E4841">
      <w:pPr>
        <w:spacing w:before="300" w:after="300"/>
        <w:ind w:left="3264" w:hanging="3264"/>
        <w:jc w:val="center"/>
        <w:textAlignment w:val="baseline"/>
        <w:rPr>
          <w:rFonts w:ascii="Times New Roman" w:hAnsi="Times New Roman"/>
          <w:b/>
          <w:i/>
          <w:iCs/>
        </w:rPr>
      </w:pPr>
      <w:r w:rsidRPr="00BC285D">
        <w:rPr>
          <w:rFonts w:ascii="Times New Roman" w:hAnsi="Times New Roman"/>
          <w:b/>
          <w:i/>
          <w:iCs/>
          <w:sz w:val="24"/>
          <w:szCs w:val="24"/>
        </w:rPr>
        <w:t>lunedì 15 maggio 2017 ore 17,00</w:t>
      </w:r>
    </w:p>
    <w:p w:rsidR="004E4841" w:rsidRPr="004E4841" w:rsidRDefault="00BC285D" w:rsidP="00BC285D">
      <w:pPr>
        <w:spacing w:before="300" w:after="300"/>
        <w:ind w:left="3264" w:hanging="3264"/>
        <w:jc w:val="center"/>
        <w:textAlignment w:val="baseli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ede della Associazione presso Studio Legale Selvaggi - Roma, Via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Nomentana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76 </w:t>
      </w:r>
    </w:p>
    <w:p w:rsidR="00A17BC7" w:rsidRDefault="00BC285D">
      <w:pPr>
        <w:spacing w:before="300" w:after="300"/>
        <w:ind w:left="3264" w:hanging="3264"/>
        <w:jc w:val="center"/>
        <w:textAlignment w:val="baseline"/>
      </w:pPr>
      <w:r>
        <w:rPr>
          <w:sz w:val="24"/>
          <w:szCs w:val="24"/>
        </w:rPr>
        <w:t>*  *  *</w:t>
      </w:r>
    </w:p>
    <w:p w:rsidR="00A17BC7" w:rsidRPr="004E4841" w:rsidRDefault="00BC285D" w:rsidP="004E4841">
      <w:pPr>
        <w:spacing w:before="300" w:after="300"/>
        <w:ind w:left="3264" w:hanging="3264"/>
        <w:jc w:val="center"/>
        <w:textAlignment w:val="base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Programma</w:t>
      </w:r>
    </w:p>
    <w:p w:rsidR="00A17BC7" w:rsidRDefault="00BC28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4841" w:rsidRPr="004E4841" w:rsidRDefault="004E4841" w:rsidP="004E4841">
      <w:pPr>
        <w:spacing w:line="360" w:lineRule="auto"/>
        <w:ind w:left="1416" w:right="9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Presidente dell’</w:t>
      </w:r>
      <w:proofErr w:type="spellStart"/>
      <w:r>
        <w:rPr>
          <w:rFonts w:ascii="Times New Roman" w:hAnsi="Times New Roman"/>
          <w:sz w:val="28"/>
          <w:szCs w:val="28"/>
        </w:rPr>
        <w:t>A.I.G.E.</w:t>
      </w:r>
      <w:proofErr w:type="spellEnd"/>
      <w:r>
        <w:rPr>
          <w:rFonts w:ascii="Times New Roman" w:hAnsi="Times New Roman"/>
          <w:sz w:val="28"/>
          <w:szCs w:val="28"/>
        </w:rPr>
        <w:t xml:space="preserve">  Prof. Giuseppe </w:t>
      </w:r>
      <w:proofErr w:type="spellStart"/>
      <w:r>
        <w:rPr>
          <w:rFonts w:ascii="Times New Roman" w:hAnsi="Times New Roman"/>
          <w:sz w:val="28"/>
          <w:szCs w:val="28"/>
        </w:rPr>
        <w:t>Tesauro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C285D">
        <w:rPr>
          <w:rFonts w:ascii="Times New Roman" w:hAnsi="Times New Roman"/>
          <w:sz w:val="28"/>
          <w:szCs w:val="28"/>
        </w:rPr>
        <w:t xml:space="preserve"> intervista il </w:t>
      </w:r>
      <w:r w:rsidR="00BC285D">
        <w:rPr>
          <w:rFonts w:ascii="Times New Roman" w:hAnsi="Times New Roman"/>
          <w:sz w:val="28"/>
          <w:szCs w:val="28"/>
        </w:rPr>
        <w:t xml:space="preserve">Prof. </w:t>
      </w:r>
      <w:r w:rsidR="00BC285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Andrea </w:t>
      </w:r>
      <w:r w:rsidR="00BC285D">
        <w:rPr>
          <w:rFonts w:ascii="Times New Roman" w:hAnsi="Times New Roman"/>
          <w:color w:val="000000"/>
          <w:sz w:val="28"/>
          <w:szCs w:val="28"/>
        </w:rPr>
        <w:t xml:space="preserve">Biondi, professore di Diritto dell’Unione Europea e direttore del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Centre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European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85D">
        <w:rPr>
          <w:rFonts w:ascii="Times New Roman" w:hAnsi="Times New Roman"/>
          <w:color w:val="000000"/>
          <w:sz w:val="28"/>
          <w:szCs w:val="28"/>
        </w:rPr>
        <w:t xml:space="preserve">al </w:t>
      </w:r>
      <w:proofErr w:type="spellStart"/>
      <w:r w:rsidR="00BC285D">
        <w:rPr>
          <w:rFonts w:ascii="Times New Roman" w:hAnsi="Times New Roman"/>
          <w:color w:val="000000"/>
          <w:sz w:val="28"/>
          <w:szCs w:val="28"/>
        </w:rPr>
        <w:t>King’s</w:t>
      </w:r>
      <w:proofErr w:type="spellEnd"/>
      <w:r w:rsidR="00BC285D">
        <w:rPr>
          <w:rFonts w:ascii="Times New Roman" w:hAnsi="Times New Roman"/>
          <w:color w:val="000000"/>
          <w:sz w:val="28"/>
          <w:szCs w:val="28"/>
        </w:rPr>
        <w:t xml:space="preserve"> College London</w:t>
      </w:r>
    </w:p>
    <w:p w:rsidR="004E4841" w:rsidRDefault="00BC285D">
      <w:pPr>
        <w:spacing w:line="360" w:lineRule="auto"/>
      </w:pPr>
      <w:r>
        <w:tab/>
      </w:r>
    </w:p>
    <w:p w:rsidR="00A17BC7" w:rsidRDefault="004E4841" w:rsidP="004E4841">
      <w:pPr>
        <w:spacing w:line="360" w:lineRule="auto"/>
        <w:ind w:left="708" w:firstLine="708"/>
      </w:pPr>
      <w:r>
        <w:rPr>
          <w:rFonts w:ascii="Times New Roman" w:hAnsi="Times New Roman"/>
          <w:sz w:val="28"/>
          <w:szCs w:val="28"/>
        </w:rPr>
        <w:t>A seguire d</w:t>
      </w:r>
      <w:r w:rsidR="00BC285D">
        <w:rPr>
          <w:rFonts w:ascii="Times New Roman" w:hAnsi="Times New Roman"/>
          <w:sz w:val="28"/>
          <w:szCs w:val="28"/>
        </w:rPr>
        <w:t>ibattito</w:t>
      </w:r>
    </w:p>
    <w:p w:rsidR="00A17BC7" w:rsidRDefault="00BC285D" w:rsidP="004E4841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  *  *</w:t>
      </w:r>
    </w:p>
    <w:p w:rsidR="00A17BC7" w:rsidRDefault="00A17BC7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4E4841" w:rsidRPr="00BC285D" w:rsidRDefault="00BC285D">
      <w:pPr>
        <w:spacing w:line="36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        </w:t>
      </w:r>
      <w:r>
        <w:rPr>
          <w:rFonts w:ascii="Times New Roman" w:hAnsi="Times New Roman"/>
          <w:sz w:val="30"/>
          <w:szCs w:val="30"/>
        </w:rPr>
        <w:t xml:space="preserve">E’ consigliabile prenotarsi, inviando una mail ad </w:t>
      </w:r>
      <w:hyperlink r:id="rId5" w:history="1">
        <w:r w:rsidR="004E4841" w:rsidRPr="000037E0">
          <w:rPr>
            <w:rStyle w:val="Collegamentoipertestuale"/>
            <w:rFonts w:ascii="Times New Roman" w:hAnsi="Times New Roman"/>
            <w:i/>
            <w:iCs/>
            <w:sz w:val="30"/>
            <w:szCs w:val="30"/>
          </w:rPr>
          <w:t>info@aige.it</w:t>
        </w:r>
      </w:hyperlink>
    </w:p>
    <w:sectPr w:rsidR="004E4841" w:rsidRPr="00BC285D" w:rsidSect="00A17BC7">
      <w:pgSz w:w="11906" w:h="16838"/>
      <w:pgMar w:top="360" w:right="360" w:bottom="360" w:left="3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17BC7"/>
    <w:rsid w:val="004E4841"/>
    <w:rsid w:val="00A17BC7"/>
    <w:rsid w:val="00B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BC7"/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17BC7"/>
    <w:rPr>
      <w:color w:val="000080"/>
      <w:u w:val="single"/>
    </w:rPr>
  </w:style>
  <w:style w:type="character" w:customStyle="1" w:styleId="WW8Num1z0">
    <w:name w:val="WW8Num1z0"/>
    <w:qFormat/>
    <w:rsid w:val="00A17BC7"/>
  </w:style>
  <w:style w:type="character" w:customStyle="1" w:styleId="WW8Num1z1">
    <w:name w:val="WW8Num1z1"/>
    <w:qFormat/>
    <w:rsid w:val="00A17BC7"/>
  </w:style>
  <w:style w:type="character" w:customStyle="1" w:styleId="WW8Num1z2">
    <w:name w:val="WW8Num1z2"/>
    <w:qFormat/>
    <w:rsid w:val="00A17BC7"/>
  </w:style>
  <w:style w:type="character" w:customStyle="1" w:styleId="WW8Num1z3">
    <w:name w:val="WW8Num1z3"/>
    <w:qFormat/>
    <w:rsid w:val="00A17BC7"/>
  </w:style>
  <w:style w:type="character" w:customStyle="1" w:styleId="WW8Num1z4">
    <w:name w:val="WW8Num1z4"/>
    <w:qFormat/>
    <w:rsid w:val="00A17BC7"/>
  </w:style>
  <w:style w:type="character" w:customStyle="1" w:styleId="WW8Num1z5">
    <w:name w:val="WW8Num1z5"/>
    <w:qFormat/>
    <w:rsid w:val="00A17BC7"/>
  </w:style>
  <w:style w:type="character" w:customStyle="1" w:styleId="WW8Num1z6">
    <w:name w:val="WW8Num1z6"/>
    <w:qFormat/>
    <w:rsid w:val="00A17BC7"/>
  </w:style>
  <w:style w:type="character" w:customStyle="1" w:styleId="WW8Num1z7">
    <w:name w:val="WW8Num1z7"/>
    <w:qFormat/>
    <w:rsid w:val="00A17BC7"/>
  </w:style>
  <w:style w:type="character" w:customStyle="1" w:styleId="WW8Num1z8">
    <w:name w:val="WW8Num1z8"/>
    <w:qFormat/>
    <w:rsid w:val="00A17BC7"/>
  </w:style>
  <w:style w:type="character" w:customStyle="1" w:styleId="WW8Num2z0">
    <w:name w:val="WW8Num2z0"/>
    <w:qFormat/>
    <w:rsid w:val="00A17BC7"/>
  </w:style>
  <w:style w:type="character" w:customStyle="1" w:styleId="WW8Num2z1">
    <w:name w:val="WW8Num2z1"/>
    <w:qFormat/>
    <w:rsid w:val="00A17BC7"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sid w:val="00A17BC7"/>
    <w:rPr>
      <w:rFonts w:ascii="Symbol" w:hAnsi="Symbol" w:cs="OpenSymbol;Arial Unicode MS"/>
    </w:rPr>
  </w:style>
  <w:style w:type="paragraph" w:styleId="Titolo">
    <w:name w:val="Title"/>
    <w:basedOn w:val="Normale"/>
    <w:next w:val="Corpodeltesto"/>
    <w:qFormat/>
    <w:rsid w:val="00A17B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17BC7"/>
    <w:pPr>
      <w:spacing w:after="140" w:line="288" w:lineRule="auto"/>
    </w:pPr>
  </w:style>
  <w:style w:type="paragraph" w:styleId="Elenco">
    <w:name w:val="List"/>
    <w:basedOn w:val="Corpodeltesto"/>
    <w:rsid w:val="00A17BC7"/>
    <w:rPr>
      <w:rFonts w:cs="Arial"/>
    </w:rPr>
  </w:style>
  <w:style w:type="paragraph" w:customStyle="1" w:styleId="Caption">
    <w:name w:val="Caption"/>
    <w:basedOn w:val="Normale"/>
    <w:qFormat/>
    <w:rsid w:val="00A17B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17BC7"/>
    <w:pPr>
      <w:suppressLineNumbers/>
    </w:pPr>
    <w:rPr>
      <w:rFonts w:cs="Arial"/>
    </w:rPr>
  </w:style>
  <w:style w:type="paragraph" w:customStyle="1" w:styleId="Style">
    <w:name w:val="Style"/>
    <w:qFormat/>
    <w:rsid w:val="00A17BC7"/>
    <w:pPr>
      <w:widowControl w:val="0"/>
    </w:pPr>
    <w:rPr>
      <w:rFonts w:ascii="Times New Roman" w:hAnsi="Times New Roman" w:cs="Times New Roman"/>
      <w:color w:val="00000A"/>
      <w:sz w:val="24"/>
      <w:szCs w:val="24"/>
    </w:rPr>
  </w:style>
  <w:style w:type="numbering" w:customStyle="1" w:styleId="WW8Num1">
    <w:name w:val="WW8Num1"/>
    <w:qFormat/>
    <w:rsid w:val="00A17BC7"/>
  </w:style>
  <w:style w:type="numbering" w:customStyle="1" w:styleId="WW8Num2">
    <w:name w:val="WW8Num2"/>
    <w:qFormat/>
    <w:rsid w:val="00A17BC7"/>
  </w:style>
  <w:style w:type="character" w:styleId="Collegamentoipertestuale">
    <w:name w:val="Hyperlink"/>
    <w:basedOn w:val="Carpredefinitoparagrafo"/>
    <w:uiPriority w:val="99"/>
    <w:unhideWhenUsed/>
    <w:rsid w:val="004E4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ige.it" TargetMode="External"/><Relationship Id="rId4" Type="http://schemas.openxmlformats.org/officeDocument/2006/relationships/hyperlink" Target="mailto:info@aig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locandina primo pomeriggio</vt:lpstr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primo pomeriggio</dc:title>
  <dc:creator>Marina</dc:creator>
  <cp:keywords>CreatedByIRIS_Readiris_16.0.2</cp:keywords>
  <cp:lastModifiedBy>Marina</cp:lastModifiedBy>
  <cp:revision>2</cp:revision>
  <cp:lastPrinted>2017-05-03T17:22:00Z</cp:lastPrinted>
  <dcterms:created xsi:type="dcterms:W3CDTF">2017-05-03T17:24:00Z</dcterms:created>
  <dcterms:modified xsi:type="dcterms:W3CDTF">2017-05-03T17:24:00Z</dcterms:modified>
  <dc:language>it-IT</dc:language>
</cp:coreProperties>
</file>